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C5" w:rsidRPr="007E6885" w:rsidRDefault="003765C5" w:rsidP="003765C5">
      <w:pPr>
        <w:rPr>
          <w:rFonts w:ascii="Times New Roman" w:hAnsi="Times New Roman" w:cs="Times New Roman"/>
          <w:b/>
          <w:sz w:val="32"/>
          <w:szCs w:val="32"/>
        </w:rPr>
      </w:pPr>
      <w:r w:rsidRPr="007E6885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Pr="007E688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7E6885">
        <w:rPr>
          <w:rFonts w:ascii="Times New Roman" w:hAnsi="Times New Roman" w:cs="Times New Roman"/>
          <w:b/>
          <w:sz w:val="32"/>
          <w:szCs w:val="32"/>
        </w:rPr>
        <w:t xml:space="preserve">.    </w:t>
      </w:r>
      <w:r>
        <w:rPr>
          <w:rFonts w:ascii="Times New Roman" w:hAnsi="Times New Roman" w:cs="Times New Roman"/>
          <w:b/>
          <w:sz w:val="32"/>
          <w:szCs w:val="32"/>
        </w:rPr>
        <w:t>Эссе</w:t>
      </w:r>
      <w:r w:rsidRPr="007E6885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E6885">
        <w:rPr>
          <w:rFonts w:ascii="Times New Roman" w:hAnsi="Times New Roman" w:cs="Times New Roman"/>
          <w:b/>
          <w:sz w:val="32"/>
          <w:szCs w:val="32"/>
        </w:rPr>
        <w:t>«Моя работа – моя жизнь».</w:t>
      </w:r>
    </w:p>
    <w:p w:rsidR="003765C5" w:rsidRDefault="003765C5" w:rsidP="003765C5">
      <w:pPr>
        <w:spacing w:after="0"/>
        <w:jc w:val="right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Учитель - </w:t>
      </w:r>
      <w:proofErr w:type="gramStart"/>
      <w:r w:rsidRPr="007E6885">
        <w:rPr>
          <w:rFonts w:ascii="Times New Roman" w:hAnsi="Times New Roman" w:cs="Times New Roman"/>
        </w:rPr>
        <w:t>это</w:t>
      </w:r>
      <w:proofErr w:type="gramEnd"/>
      <w:r w:rsidRPr="007E6885">
        <w:rPr>
          <w:rFonts w:ascii="Times New Roman" w:hAnsi="Times New Roman" w:cs="Times New Roman"/>
        </w:rPr>
        <w:t xml:space="preserve"> прежде всего человек,</w:t>
      </w:r>
      <w:r>
        <w:rPr>
          <w:rFonts w:ascii="Times New Roman" w:hAnsi="Times New Roman" w:cs="Times New Roman"/>
        </w:rPr>
        <w:t xml:space="preserve">  </w:t>
      </w:r>
    </w:p>
    <w:p w:rsidR="003765C5" w:rsidRDefault="003765C5" w:rsidP="003765C5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7E6885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оторый</w:t>
      </w:r>
      <w:proofErr w:type="gramEnd"/>
      <w:r>
        <w:rPr>
          <w:rFonts w:ascii="Times New Roman" w:hAnsi="Times New Roman" w:cs="Times New Roman"/>
        </w:rPr>
        <w:t xml:space="preserve"> любит детей, </w:t>
      </w:r>
    </w:p>
    <w:p w:rsidR="003765C5" w:rsidRPr="007E6885" w:rsidRDefault="003765C5" w:rsidP="003765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находит  </w:t>
      </w:r>
      <w:r w:rsidRPr="007E6885">
        <w:rPr>
          <w:rFonts w:ascii="Times New Roman" w:hAnsi="Times New Roman" w:cs="Times New Roman"/>
        </w:rPr>
        <w:t xml:space="preserve">радость общения с ними».                                                                         </w:t>
      </w:r>
    </w:p>
    <w:p w:rsidR="003765C5" w:rsidRPr="007E6885" w:rsidRDefault="003765C5" w:rsidP="003765C5">
      <w:pPr>
        <w:jc w:val="right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                                                          В.А. Сухомлинский</w:t>
      </w:r>
    </w:p>
    <w:p w:rsidR="003765C5" w:rsidRDefault="003765C5" w:rsidP="003765C5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Я родилась в учительской семье, поэтому школьная жизнь, обучение и воспитание детей с малых лет так проникли в мое сознание, что выбор профессии передо мной не стоял.  </w:t>
      </w:r>
    </w:p>
    <w:p w:rsidR="003765C5" w:rsidRDefault="003765C5" w:rsidP="003765C5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В седьмом классе, когда я училась в школе,  мы писали сочинение о будущей профессии.  Все одноклассники так задумались о будущей жизни, а я написала, что хочу стать учителем, так как я считала, что более интересной и нужной профессии, чем учительская, нет. </w:t>
      </w:r>
    </w:p>
    <w:p w:rsidR="003765C5" w:rsidRDefault="003765C5" w:rsidP="003765C5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С 1979 года после окончания ЛГПИ им.А.И. Герцена  я по сей день  работаю в моей родной школе. Помню  своих </w:t>
      </w:r>
      <w:r>
        <w:rPr>
          <w:rFonts w:ascii="Times New Roman" w:hAnsi="Times New Roman" w:cs="Times New Roman"/>
        </w:rPr>
        <w:t>первых учеников</w:t>
      </w:r>
      <w:r w:rsidRPr="007E6885">
        <w:rPr>
          <w:rFonts w:ascii="Times New Roman" w:hAnsi="Times New Roman" w:cs="Times New Roman"/>
        </w:rPr>
        <w:t xml:space="preserve">, которые меня не хотели слушаться  и  слушать, но постепенно стали доверять, уважать и слушать внимательно  то, о чем я говорю на уроках.  </w:t>
      </w:r>
      <w:proofErr w:type="gramStart"/>
      <w:r w:rsidRPr="007E6885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hAnsi="Times New Roman" w:cs="Times New Roman"/>
        </w:rPr>
        <w:t>первые</w:t>
      </w:r>
      <w:proofErr w:type="gramEnd"/>
      <w:r w:rsidRPr="007E6885">
        <w:rPr>
          <w:rFonts w:ascii="Times New Roman" w:hAnsi="Times New Roman" w:cs="Times New Roman"/>
        </w:rPr>
        <w:t xml:space="preserve"> годы работы  я боялась проводить родительские собрания, потому что   думала, что на вопросы родителей  не смогу ответить компетентно. Я понимала, что родители доверили мне самое дорогое-свое дитя, поэтому с меня будет спрос очень строгий и ответственный. Но родители внимательно выслушивали все мои замечания, советы по воспитанию детей, и одобряли  проводимую воспитательную работу. Это мне придавало уверенности в работе. Меня выбрали </w:t>
      </w:r>
      <w:r w:rsidRPr="007E6885">
        <w:rPr>
          <w:rFonts w:ascii="Times New Roman" w:hAnsi="Times New Roman" w:cs="Times New Roman"/>
          <w:color w:val="0D0D0D" w:themeColor="text1" w:themeTint="F2"/>
        </w:rPr>
        <w:t xml:space="preserve"> секретарем комсомольской организации учителей-комсомольцев и доверили руководить школьной комсомольской организацией учеников школы.  Я несла огромную ответственность не только за свой 3 «б» класс, но и за всю школу, так как комсомольцев было  много, почти все старшеклассники. Вместе мы проводили субботники, помогая совхозу, убирали снег на крышах коровников, собирали пищевые отходы коровам, собирали ягель, бруснику черно-бурым лисицам, помогали во время сенокоса, помогали ветеранам в заготовке дров и т.д. Кроме этого,  </w:t>
      </w:r>
      <w:r w:rsidRPr="007E6885">
        <w:rPr>
          <w:rFonts w:ascii="Times New Roman" w:hAnsi="Times New Roman" w:cs="Times New Roman"/>
          <w:color w:val="0D0D0D" w:themeColor="text1" w:themeTint="F2"/>
        </w:rPr>
        <w:lastRenderedPageBreak/>
        <w:t>сколько интересных мероприятий проводили: и конкурсы, и концерты, и праздники, и сборы, и слеты. Были, конечно, трудности, но было очень интересно, увлекательно и весело.</w:t>
      </w:r>
      <w:r w:rsidRPr="007E6885">
        <w:rPr>
          <w:rFonts w:ascii="Times New Roman" w:hAnsi="Times New Roman" w:cs="Times New Roman"/>
        </w:rPr>
        <w:t xml:space="preserve"> Я влилась в этот живой процесс обучения и воспитания, не сильно задумываясь, смогу ли я учить и воспитывать так, как надо. Но через некоторое время  у меня появились сомнения, осилю ли я эту профессию, достойна ли я </w:t>
      </w:r>
      <w:proofErr w:type="gramStart"/>
      <w:r w:rsidRPr="007E6885">
        <w:rPr>
          <w:rFonts w:ascii="Times New Roman" w:hAnsi="Times New Roman" w:cs="Times New Roman"/>
        </w:rPr>
        <w:t>нести</w:t>
      </w:r>
      <w:proofErr w:type="gramEnd"/>
      <w:r w:rsidRPr="007E6885">
        <w:rPr>
          <w:rFonts w:ascii="Times New Roman" w:hAnsi="Times New Roman" w:cs="Times New Roman"/>
        </w:rPr>
        <w:t xml:space="preserve"> звание учителя.  Но каждый раз, встречаясь с трудностями, я думала о своих родителях, как они работали в очень трудных условиях, отдавая всю себя делу воспитания детей. Я чувствовала ответственность перед детьми, перед родителями своих учеников и перед своими родителями. Безусловно, меня поддерживали мои родители,  помогали  советами и своим примером безукоризненной работы в школе.   Я очень благодарна своей учительнице, наставнику, завучу школы Морозовой Александре Михайловне, за ее советы, поддержку. По истечении времени, я теперь понимаю, почему она доверила мне столь ответственную работу секретаря комсомольской  организации. Александра Михайловна хотела увлечь меня  творческим </w:t>
      </w:r>
      <w:r w:rsidRPr="007E6885">
        <w:rPr>
          <w:rFonts w:ascii="Times New Roman" w:hAnsi="Times New Roman" w:cs="Times New Roman"/>
          <w:color w:val="0D0D0D" w:themeColor="text1" w:themeTint="F2"/>
        </w:rPr>
        <w:t xml:space="preserve"> процессом  взаимодействия с учениками. Так  начиналась моя педагогическая деятельность.    </w:t>
      </w:r>
    </w:p>
    <w:p w:rsidR="003765C5" w:rsidRDefault="003765C5" w:rsidP="003765C5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color w:val="0D0D0D" w:themeColor="text1" w:themeTint="F2"/>
        </w:rPr>
        <w:t>С годами я старалась</w:t>
      </w:r>
      <w:r w:rsidRPr="007E6885">
        <w:rPr>
          <w:rFonts w:ascii="Times New Roman" w:hAnsi="Times New Roman" w:cs="Times New Roman"/>
        </w:rPr>
        <w:t xml:space="preserve"> находить самые эффективные пути и методы обучения и воспитания своих учеников, убеждаясь в том, что каждый ребенок неповторим, и каждый ребенок требует к себе особенного подхода. Ведь душа ребенка так хрупка, так тонка, что иногда боишься ошибиться в выборе метода или способа воздействия на него. Как писал великий педагог К.Д.Ушинский: «Воспитание, если оно не хочет быть бессильным, должно быть народным. Чувство народности так сильно в каждом, что при общей гибели святого и благородного оно гибнет последним». Придерживаясь  этих взглядов  Ушинского, я в воспитании детей опираюсь на народную педагогику.  Воспитание человека, личности – очень сложный процесс, который начинается  с момента рождения ребенка. Вместе с тем народное учение якутов утверждает, что душа ребенка находит свою мать за четыре месяца до зачатия. Значит, и воспитание ребенка должно начаться с </w:t>
      </w:r>
      <w:r w:rsidRPr="007E6885">
        <w:rPr>
          <w:rFonts w:ascii="Times New Roman" w:hAnsi="Times New Roman" w:cs="Times New Roman"/>
        </w:rPr>
        <w:lastRenderedPageBreak/>
        <w:t>воспитания молодой матери. Вот тут и возникает вопрос родительского всеобу</w:t>
      </w:r>
      <w:r>
        <w:rPr>
          <w:rFonts w:ascii="Times New Roman" w:hAnsi="Times New Roman" w:cs="Times New Roman"/>
        </w:rPr>
        <w:t xml:space="preserve">ча: </w:t>
      </w:r>
      <w:r w:rsidRPr="007E6885">
        <w:rPr>
          <w:rFonts w:ascii="Times New Roman" w:hAnsi="Times New Roman" w:cs="Times New Roman"/>
        </w:rPr>
        <w:t xml:space="preserve">как воспитывать своего ребенка.  Хочется отметить, что народная педагогика якутов основана на философском осмыслении человека, как части окружающей природы и физического труда, как средства выживания в суровых условиях. А устное народное творчество несет огромную воспитательную, развивающую роль, как источник разума, как пример для подражания, как добрый советчик. Я считаю, что учителя и  родители в воспитании своих  детей должны опираться на народную педагогику. </w:t>
      </w:r>
    </w:p>
    <w:p w:rsidR="003765C5" w:rsidRDefault="003765C5" w:rsidP="003765C5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Сто раз убеждаюсь, что профессия учителя самая благородная и благодарная. Что может заменить  бле</w:t>
      </w:r>
      <w:proofErr w:type="gramStart"/>
      <w:r w:rsidRPr="007E6885">
        <w:rPr>
          <w:rFonts w:ascii="Times New Roman" w:hAnsi="Times New Roman" w:cs="Times New Roman"/>
        </w:rPr>
        <w:t>ск в гл</w:t>
      </w:r>
      <w:proofErr w:type="gramEnd"/>
      <w:r w:rsidRPr="007E6885">
        <w:rPr>
          <w:rFonts w:ascii="Times New Roman" w:hAnsi="Times New Roman" w:cs="Times New Roman"/>
        </w:rPr>
        <w:t xml:space="preserve">азах моих первоклашек? Как сделать так, чтобы этот блеск не погас в начале пути? А для этого нужно искать новые пути обучения.  Проработав больше десяти лет руководителем  методического объединения учителей начальных классов, изучая новые технологии обучения, новую методику преподавания предметов, посещая уроки своих коллег и ведя  свои открытые уроки,  я постоянно искала новые пути совершенствования своей методической работы.  Если раньше мы добивались  знаний, умений, навыков, то в данное время мы с детьми должны стать исследователями новых знаний. Надо сначала заинтересовать, найти пути к познанию, а затем исследовать и доказывать.  Вот основные направления  моей работы. </w:t>
      </w:r>
    </w:p>
    <w:p w:rsidR="003765C5" w:rsidRPr="007E6885" w:rsidRDefault="003765C5" w:rsidP="003765C5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Однажды</w:t>
      </w:r>
      <w:r>
        <w:rPr>
          <w:rFonts w:ascii="Times New Roman" w:hAnsi="Times New Roman" w:cs="Times New Roman"/>
        </w:rPr>
        <w:t>,</w:t>
      </w:r>
      <w:r w:rsidRPr="007E6885">
        <w:rPr>
          <w:rFonts w:ascii="Times New Roman" w:hAnsi="Times New Roman" w:cs="Times New Roman"/>
        </w:rPr>
        <w:t xml:space="preserve"> выбрав профессию учителя, я поняла истину: вершиной предназначения человеческой жизни является воспитание подрастающего поколения, формирование человека. Как посвятили этому святому делу мои родители всю жизнь, так и я посвящаю свою жизнь воспитанию и обучению детей.   В этом году общий педагогический стаж нашей учительской династии Андреевых  составил 178 лет. 31 год из них – это моя педагогическая жизнь.                                       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5C5"/>
    <w:rsid w:val="00054CD2"/>
    <w:rsid w:val="003765C5"/>
    <w:rsid w:val="00A7029D"/>
    <w:rsid w:val="00AC0C55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C5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2010-11-25T08:47:00Z</dcterms:created>
  <dcterms:modified xsi:type="dcterms:W3CDTF">2010-11-25T08:47:00Z</dcterms:modified>
</cp:coreProperties>
</file>